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9BC" w:rsidRPr="00715580" w:rsidRDefault="00715580" w:rsidP="00715580">
      <w:pPr>
        <w:jc w:val="center"/>
        <w:rPr>
          <w:sz w:val="24"/>
          <w:szCs w:val="24"/>
        </w:rPr>
      </w:pPr>
      <w:r w:rsidRPr="00715580">
        <w:rPr>
          <w:sz w:val="24"/>
          <w:szCs w:val="24"/>
        </w:rPr>
        <w:t>日本消費経済学会第</w:t>
      </w:r>
      <w:r w:rsidR="00D32F12">
        <w:rPr>
          <w:sz w:val="24"/>
          <w:szCs w:val="24"/>
        </w:rPr>
        <w:t>41</w:t>
      </w:r>
      <w:r w:rsidRPr="00715580">
        <w:rPr>
          <w:sz w:val="24"/>
          <w:szCs w:val="24"/>
        </w:rPr>
        <w:t>回全国大会</w:t>
      </w:r>
    </w:p>
    <w:p w:rsidR="00715580" w:rsidRPr="00715580" w:rsidRDefault="00715580" w:rsidP="00715580">
      <w:pPr>
        <w:jc w:val="center"/>
        <w:rPr>
          <w:sz w:val="24"/>
          <w:szCs w:val="24"/>
        </w:rPr>
      </w:pPr>
      <w:r w:rsidRPr="00715580">
        <w:rPr>
          <w:sz w:val="24"/>
          <w:szCs w:val="24"/>
        </w:rPr>
        <w:t>統一論題　趣意書</w:t>
      </w:r>
    </w:p>
    <w:p w:rsidR="00715580" w:rsidRDefault="00715580" w:rsidP="00715580">
      <w:pPr>
        <w:jc w:val="center"/>
      </w:pPr>
    </w:p>
    <w:p w:rsidR="00715580" w:rsidRDefault="00A63799" w:rsidP="00715580">
      <w:pPr>
        <w:jc w:val="center"/>
      </w:pPr>
      <w:r>
        <w:rPr>
          <w:rFonts w:hint="eastAsia"/>
        </w:rPr>
        <w:t>サービス</w:t>
      </w:r>
      <w:r w:rsidR="00BB2DD9">
        <w:rPr>
          <w:rFonts w:hint="eastAsia"/>
        </w:rPr>
        <w:t>・</w:t>
      </w:r>
      <w:r w:rsidR="00CC71CB">
        <w:rPr>
          <w:rFonts w:hint="eastAsia"/>
        </w:rPr>
        <w:t>イノベーション</w:t>
      </w:r>
      <w:r>
        <w:rPr>
          <w:rFonts w:hint="eastAsia"/>
        </w:rPr>
        <w:t>と消費経済</w:t>
      </w:r>
    </w:p>
    <w:p w:rsidR="00715580" w:rsidRDefault="00715580" w:rsidP="00715580">
      <w:pPr>
        <w:jc w:val="center"/>
      </w:pPr>
    </w:p>
    <w:p w:rsidR="00CD7EDC" w:rsidRDefault="00715580" w:rsidP="00715580">
      <w:pPr>
        <w:jc w:val="left"/>
      </w:pPr>
      <w:r>
        <w:t xml:space="preserve">　前回の日本消費経済学会は</w:t>
      </w:r>
      <w:r w:rsidR="006E384F">
        <w:t>、</w:t>
      </w:r>
      <w:r>
        <w:t>第</w:t>
      </w:r>
      <w:r w:rsidR="00CC71CB">
        <w:t>40</w:t>
      </w:r>
      <w:r>
        <w:t>回</w:t>
      </w:r>
      <w:r w:rsidR="00CD7EDC">
        <w:t>という節目の</w:t>
      </w:r>
      <w:r>
        <w:t>大会であることから</w:t>
      </w:r>
      <w:r w:rsidR="006E384F">
        <w:t>、</w:t>
      </w:r>
      <w:r>
        <w:t>統一論題</w:t>
      </w:r>
      <w:r w:rsidR="00CD7EDC">
        <w:t>を</w:t>
      </w:r>
      <w:r>
        <w:t>「消費経済学の再構築」とし</w:t>
      </w:r>
      <w:r w:rsidR="006E384F">
        <w:t>、</w:t>
      </w:r>
      <w:r>
        <w:t>今日の経済環境に</w:t>
      </w:r>
      <w:r w:rsidR="00CC71CB">
        <w:t>お</w:t>
      </w:r>
      <w:r>
        <w:t>いて</w:t>
      </w:r>
      <w:r w:rsidR="006E384F">
        <w:t>、</w:t>
      </w:r>
      <w:r w:rsidR="00CD7EDC">
        <w:t>ますます</w:t>
      </w:r>
      <w:r>
        <w:t>重要性を増してきているサービスの問題に焦点を当てた。そして</w:t>
      </w:r>
      <w:r w:rsidR="006E384F">
        <w:t>、</w:t>
      </w:r>
      <w:r w:rsidR="000A6ADB">
        <w:rPr>
          <w:rFonts w:hint="eastAsia"/>
        </w:rPr>
        <w:t>副題</w:t>
      </w:r>
      <w:r w:rsidR="000A6ADB">
        <w:t>「サービス研究の視点からの新たな展望」</w:t>
      </w:r>
      <w:r w:rsidR="000A6ADB">
        <w:rPr>
          <w:rFonts w:hint="eastAsia"/>
        </w:rPr>
        <w:t>を</w:t>
      </w:r>
      <w:r>
        <w:t>設定し</w:t>
      </w:r>
      <w:r w:rsidR="006E384F">
        <w:t>、</w:t>
      </w:r>
      <w:r>
        <w:t>各学問領域から多くの発表が行われ</w:t>
      </w:r>
      <w:r w:rsidR="00CD7EDC">
        <w:t>活発な</w:t>
      </w:r>
      <w:r w:rsidR="000A6ADB">
        <w:t>学問横断的検討を行った。</w:t>
      </w:r>
      <w:r w:rsidR="000A6ADB">
        <w:rPr>
          <w:rFonts w:hint="eastAsia"/>
        </w:rPr>
        <w:t>さらなる発展的議論を展開するため</w:t>
      </w:r>
      <w:r w:rsidR="000A6ADB">
        <w:t>本大会で</w:t>
      </w:r>
      <w:r w:rsidR="000A6ADB">
        <w:rPr>
          <w:rFonts w:hint="eastAsia"/>
        </w:rPr>
        <w:t>も</w:t>
      </w:r>
      <w:r w:rsidR="000A6ADB">
        <w:t>サービスに焦点を当</w:t>
      </w:r>
      <w:r w:rsidR="000A6ADB">
        <w:rPr>
          <w:rFonts w:hint="eastAsia"/>
        </w:rPr>
        <w:t>てたい</w:t>
      </w:r>
      <w:r w:rsidR="00A63799">
        <w:t>。</w:t>
      </w:r>
    </w:p>
    <w:p w:rsidR="00CC71CB" w:rsidRDefault="00CD7EDC" w:rsidP="00CD7EDC">
      <w:pPr>
        <w:ind w:firstLineChars="100" w:firstLine="210"/>
        <w:rPr>
          <w:rFonts w:ascii="ＭＳ 明朝" w:hAnsi="ＭＳ 明朝"/>
        </w:rPr>
      </w:pPr>
      <w:r w:rsidRPr="004368B2">
        <w:rPr>
          <w:rFonts w:ascii="ＭＳ 明朝" w:hAnsi="ＭＳ 明朝" w:hint="eastAsia"/>
        </w:rPr>
        <w:t>現在</w:t>
      </w:r>
      <w:r w:rsidR="006E384F">
        <w:rPr>
          <w:rFonts w:ascii="ＭＳ 明朝" w:hAnsi="ＭＳ 明朝" w:hint="eastAsia"/>
        </w:rPr>
        <w:t>、</w:t>
      </w:r>
      <w:r w:rsidRPr="004368B2">
        <w:rPr>
          <w:rFonts w:ascii="ＭＳ 明朝" w:hAnsi="ＭＳ 明朝" w:hint="eastAsia"/>
        </w:rPr>
        <w:t>日本を取り巻く</w:t>
      </w:r>
      <w:r>
        <w:rPr>
          <w:rFonts w:ascii="ＭＳ 明朝" w:hAnsi="ＭＳ 明朝" w:hint="eastAsia"/>
        </w:rPr>
        <w:t>消費経済</w:t>
      </w:r>
      <w:r w:rsidRPr="004368B2">
        <w:rPr>
          <w:rFonts w:ascii="ＭＳ 明朝" w:hAnsi="ＭＳ 明朝" w:hint="eastAsia"/>
        </w:rPr>
        <w:t>環境は激動しており</w:t>
      </w:r>
      <w:r w:rsidR="006E384F">
        <w:rPr>
          <w:rFonts w:ascii="ＭＳ 明朝" w:hAnsi="ＭＳ 明朝" w:hint="eastAsia"/>
        </w:rPr>
        <w:t>、</w:t>
      </w:r>
      <w:r w:rsidRPr="004368B2">
        <w:rPr>
          <w:rFonts w:ascii="ＭＳ 明朝" w:hAnsi="ＭＳ 明朝" w:hint="eastAsia"/>
        </w:rPr>
        <w:t>グローバル化</w:t>
      </w:r>
      <w:r w:rsidR="006E384F">
        <w:rPr>
          <w:rFonts w:ascii="ＭＳ 明朝" w:hAnsi="ＭＳ 明朝" w:hint="eastAsia"/>
        </w:rPr>
        <w:t>、</w:t>
      </w:r>
      <w:r w:rsidRPr="004368B2">
        <w:rPr>
          <w:rFonts w:ascii="ＭＳ 明朝" w:hAnsi="ＭＳ 明朝" w:hint="eastAsia"/>
        </w:rPr>
        <w:t>経済のサービス化が</w:t>
      </w:r>
      <w:r w:rsidR="00CC71CB">
        <w:rPr>
          <w:rFonts w:ascii="ＭＳ 明朝" w:hAnsi="ＭＳ 明朝" w:hint="eastAsia"/>
        </w:rPr>
        <w:t>日々</w:t>
      </w:r>
      <w:r w:rsidRPr="004368B2">
        <w:rPr>
          <w:rFonts w:ascii="ＭＳ 明朝" w:hAnsi="ＭＳ 明朝" w:hint="eastAsia"/>
        </w:rPr>
        <w:t>進展している。その結果</w:t>
      </w:r>
      <w:r w:rsidR="006E384F">
        <w:rPr>
          <w:rFonts w:ascii="ＭＳ 明朝" w:hAnsi="ＭＳ 明朝" w:hint="eastAsia"/>
        </w:rPr>
        <w:t>、</w:t>
      </w:r>
      <w:r w:rsidRPr="004368B2">
        <w:rPr>
          <w:rFonts w:ascii="ＭＳ 明朝" w:hAnsi="ＭＳ 明朝" w:hint="eastAsia"/>
        </w:rPr>
        <w:t>国境や地域を越えたヒト</w:t>
      </w:r>
      <w:r w:rsidR="006E384F">
        <w:rPr>
          <w:rFonts w:ascii="ＭＳ 明朝" w:hAnsi="ＭＳ 明朝" w:hint="eastAsia"/>
        </w:rPr>
        <w:t>、</w:t>
      </w:r>
      <w:r w:rsidRPr="004368B2">
        <w:rPr>
          <w:rFonts w:ascii="ＭＳ 明朝" w:hAnsi="ＭＳ 明朝" w:hint="eastAsia"/>
        </w:rPr>
        <w:t>モノ</w:t>
      </w:r>
      <w:r w:rsidR="006E384F">
        <w:rPr>
          <w:rFonts w:ascii="ＭＳ 明朝" w:hAnsi="ＭＳ 明朝" w:hint="eastAsia"/>
        </w:rPr>
        <w:t>、</w:t>
      </w:r>
      <w:r w:rsidRPr="004368B2">
        <w:rPr>
          <w:rFonts w:ascii="ＭＳ 明朝" w:hAnsi="ＭＳ 明朝" w:hint="eastAsia"/>
        </w:rPr>
        <w:t>カネ</w:t>
      </w:r>
      <w:r w:rsidR="006E384F">
        <w:rPr>
          <w:rFonts w:ascii="ＭＳ 明朝" w:hAnsi="ＭＳ 明朝" w:hint="eastAsia"/>
        </w:rPr>
        <w:t>、</w:t>
      </w:r>
      <w:r w:rsidRPr="004368B2">
        <w:rPr>
          <w:rFonts w:ascii="ＭＳ 明朝" w:hAnsi="ＭＳ 明朝" w:hint="eastAsia"/>
        </w:rPr>
        <w:t>サービスの移動がますます頻繁になりつつある。これは短期的な現象ではなく</w:t>
      </w:r>
      <w:r w:rsidR="006E384F">
        <w:rPr>
          <w:rFonts w:ascii="ＭＳ 明朝" w:hAnsi="ＭＳ 明朝" w:hint="eastAsia"/>
        </w:rPr>
        <w:t>、</w:t>
      </w:r>
      <w:r w:rsidRPr="004368B2">
        <w:rPr>
          <w:rFonts w:ascii="ＭＳ 明朝" w:hAnsi="ＭＳ 明朝" w:hint="eastAsia"/>
        </w:rPr>
        <w:t>20世紀の後半</w:t>
      </w:r>
      <w:r w:rsidR="006E384F">
        <w:rPr>
          <w:rFonts w:ascii="ＭＳ 明朝" w:hAnsi="ＭＳ 明朝" w:hint="eastAsia"/>
        </w:rPr>
        <w:t>、</w:t>
      </w:r>
      <w:r w:rsidRPr="004368B2">
        <w:rPr>
          <w:rFonts w:ascii="ＭＳ 明朝" w:hAnsi="ＭＳ 明朝" w:hint="eastAsia"/>
        </w:rPr>
        <w:t>特に1990年代以降</w:t>
      </w:r>
      <w:r w:rsidR="000A6ADB">
        <w:rPr>
          <w:rFonts w:ascii="ＭＳ 明朝" w:hAnsi="ＭＳ 明朝" w:hint="eastAsia"/>
        </w:rPr>
        <w:t>、</w:t>
      </w:r>
      <w:r w:rsidRPr="004368B2">
        <w:rPr>
          <w:rFonts w:ascii="ＭＳ 明朝" w:hAnsi="ＭＳ 明朝" w:hint="eastAsia"/>
        </w:rPr>
        <w:t>顕著になりつつある長期的なトレンドである。</w:t>
      </w:r>
    </w:p>
    <w:p w:rsidR="00CD7EDC" w:rsidRPr="004368B2" w:rsidRDefault="00CD7EDC" w:rsidP="00CD7EDC">
      <w:pPr>
        <w:ind w:firstLineChars="100" w:firstLine="210"/>
        <w:rPr>
          <w:rFonts w:ascii="ＭＳ 明朝" w:hAnsi="ＭＳ 明朝"/>
        </w:rPr>
      </w:pPr>
      <w:r w:rsidRPr="004368B2">
        <w:rPr>
          <w:rFonts w:ascii="ＭＳ 明朝" w:hAnsi="ＭＳ 明朝" w:hint="eastAsia"/>
        </w:rPr>
        <w:t>こうした中で</w:t>
      </w:r>
      <w:r w:rsidR="006E384F">
        <w:rPr>
          <w:rFonts w:ascii="ＭＳ 明朝" w:hAnsi="ＭＳ 明朝" w:hint="eastAsia"/>
        </w:rPr>
        <w:t>、</w:t>
      </w:r>
      <w:r w:rsidR="000A6ADB">
        <w:rPr>
          <w:rFonts w:ascii="ＭＳ 明朝" w:hAnsi="ＭＳ 明朝" w:hint="eastAsia"/>
        </w:rPr>
        <w:t>先進国においては、</w:t>
      </w:r>
      <w:r w:rsidRPr="004368B2">
        <w:rPr>
          <w:rFonts w:ascii="ＭＳ 明朝" w:hAnsi="ＭＳ 明朝" w:hint="eastAsia"/>
        </w:rPr>
        <w:t>付加価値額で見ても従業員数で見てもサービス分野の重要性が高まっている。日本においてサービス産業は</w:t>
      </w:r>
      <w:r w:rsidR="006E384F">
        <w:rPr>
          <w:rFonts w:ascii="ＭＳ 明朝" w:hAnsi="ＭＳ 明朝" w:hint="eastAsia"/>
        </w:rPr>
        <w:t>、</w:t>
      </w:r>
      <w:r w:rsidRPr="004368B2">
        <w:rPr>
          <w:rFonts w:ascii="ＭＳ 明朝" w:hAnsi="ＭＳ 明朝" w:hint="eastAsia"/>
        </w:rPr>
        <w:t>国内総生産（GDP）と雇用のおよそ7割を占めている。また</w:t>
      </w:r>
      <w:r w:rsidR="006E384F">
        <w:rPr>
          <w:rFonts w:ascii="ＭＳ 明朝" w:hAnsi="ＭＳ 明朝" w:hint="eastAsia"/>
        </w:rPr>
        <w:t>、</w:t>
      </w:r>
      <w:r w:rsidR="004F43FC">
        <w:rPr>
          <w:rFonts w:ascii="ＭＳ 明朝" w:hAnsi="ＭＳ 明朝" w:hint="eastAsia"/>
        </w:rPr>
        <w:t>大学新卒者</w:t>
      </w:r>
      <w:r w:rsidRPr="004368B2">
        <w:rPr>
          <w:rFonts w:ascii="ＭＳ 明朝" w:hAnsi="ＭＳ 明朝" w:hint="eastAsia"/>
        </w:rPr>
        <w:t>の約8割は</w:t>
      </w:r>
      <w:r w:rsidR="006E384F">
        <w:rPr>
          <w:rFonts w:ascii="ＭＳ 明朝" w:hAnsi="ＭＳ 明朝" w:hint="eastAsia"/>
        </w:rPr>
        <w:t>、</w:t>
      </w:r>
      <w:r w:rsidRPr="004368B2">
        <w:rPr>
          <w:rFonts w:ascii="ＭＳ 明朝" w:hAnsi="ＭＳ 明朝" w:hint="eastAsia"/>
        </w:rPr>
        <w:t>公務員も含め</w:t>
      </w:r>
      <w:r w:rsidR="006E384F">
        <w:rPr>
          <w:rFonts w:ascii="ＭＳ 明朝" w:hAnsi="ＭＳ 明朝" w:hint="eastAsia"/>
        </w:rPr>
        <w:t>、</w:t>
      </w:r>
      <w:r w:rsidRPr="004368B2">
        <w:rPr>
          <w:rFonts w:ascii="ＭＳ 明朝" w:hAnsi="ＭＳ 明朝" w:hint="eastAsia"/>
        </w:rPr>
        <w:t>「第3次産業」</w:t>
      </w:r>
      <w:r w:rsidR="006E384F">
        <w:rPr>
          <w:rFonts w:ascii="ＭＳ 明朝" w:hAnsi="ＭＳ 明朝" w:hint="eastAsia"/>
        </w:rPr>
        <w:t>、</w:t>
      </w:r>
      <w:r w:rsidRPr="004368B2">
        <w:rPr>
          <w:rFonts w:ascii="ＭＳ 明朝" w:hAnsi="ＭＳ 明朝" w:hint="eastAsia"/>
        </w:rPr>
        <w:t>すなわちサービス産業に就職している。この分野は進展する情報社会にあって</w:t>
      </w:r>
      <w:r w:rsidR="006E384F">
        <w:rPr>
          <w:rFonts w:ascii="ＭＳ 明朝" w:hAnsi="ＭＳ 明朝" w:hint="eastAsia"/>
        </w:rPr>
        <w:t>、</w:t>
      </w:r>
      <w:r w:rsidRPr="004368B2">
        <w:rPr>
          <w:rFonts w:ascii="ＭＳ 明朝" w:hAnsi="ＭＳ 明朝" w:hint="eastAsia"/>
        </w:rPr>
        <w:t>日本においては</w:t>
      </w:r>
      <w:r w:rsidR="000A6ADB">
        <w:rPr>
          <w:rFonts w:ascii="ＭＳ 明朝" w:hAnsi="ＭＳ 明朝" w:hint="eastAsia"/>
        </w:rPr>
        <w:t>、</w:t>
      </w:r>
      <w:r w:rsidRPr="004368B2">
        <w:rPr>
          <w:rFonts w:ascii="ＭＳ 明朝" w:hAnsi="ＭＳ 明朝" w:hint="eastAsia"/>
        </w:rPr>
        <w:t>第1次</w:t>
      </w:r>
      <w:r w:rsidR="006E384F">
        <w:rPr>
          <w:rFonts w:ascii="ＭＳ 明朝" w:hAnsi="ＭＳ 明朝" w:hint="eastAsia"/>
        </w:rPr>
        <w:t>、</w:t>
      </w:r>
      <w:r w:rsidRPr="004368B2">
        <w:rPr>
          <w:rFonts w:ascii="ＭＳ 明朝" w:hAnsi="ＭＳ 明朝" w:hint="eastAsia"/>
        </w:rPr>
        <w:t>第2次産業世界に比べて生産性が低い</w:t>
      </w:r>
      <w:r w:rsidR="000A6ADB">
        <w:rPr>
          <w:rFonts w:ascii="ＭＳ 明朝" w:hAnsi="ＭＳ 明朝" w:hint="eastAsia"/>
        </w:rPr>
        <w:t>ことが</w:t>
      </w:r>
      <w:r w:rsidRPr="004368B2">
        <w:rPr>
          <w:rFonts w:ascii="ＭＳ 明朝" w:hAnsi="ＭＳ 明朝" w:hint="eastAsia"/>
        </w:rPr>
        <w:t>指摘されている。生産性が低いという状況は</w:t>
      </w:r>
      <w:r w:rsidR="006E384F">
        <w:rPr>
          <w:rFonts w:ascii="ＭＳ 明朝" w:hAnsi="ＭＳ 明朝" w:hint="eastAsia"/>
        </w:rPr>
        <w:t>、</w:t>
      </w:r>
      <w:r w:rsidRPr="004368B2">
        <w:rPr>
          <w:rFonts w:ascii="ＭＳ 明朝" w:hAnsi="ＭＳ 明朝" w:hint="eastAsia"/>
        </w:rPr>
        <w:t>国としての競争力に関わる問題であり</w:t>
      </w:r>
      <w:r w:rsidR="006E384F">
        <w:rPr>
          <w:rFonts w:ascii="ＭＳ 明朝" w:hAnsi="ＭＳ 明朝" w:hint="eastAsia"/>
        </w:rPr>
        <w:t>、</w:t>
      </w:r>
      <w:r w:rsidR="000A6ADB">
        <w:rPr>
          <w:rFonts w:ascii="ＭＳ 明朝" w:hAnsi="ＭＳ 明朝" w:hint="eastAsia"/>
        </w:rPr>
        <w:t>対策を講ずべき喫緊の課題となっている。例えば、文部科学</w:t>
      </w:r>
      <w:r w:rsidR="00A63799">
        <w:rPr>
          <w:rFonts w:ascii="ＭＳ 明朝" w:hAnsi="ＭＳ 明朝" w:hint="eastAsia"/>
        </w:rPr>
        <w:t>省</w:t>
      </w:r>
      <w:r w:rsidR="000A6ADB">
        <w:rPr>
          <w:rFonts w:ascii="ＭＳ 明朝" w:hAnsi="ＭＳ 明朝" w:hint="eastAsia"/>
        </w:rPr>
        <w:t>は、</w:t>
      </w:r>
      <w:r w:rsidRPr="004368B2">
        <w:rPr>
          <w:rFonts w:ascii="ＭＳ 明朝" w:hAnsi="ＭＳ 明朝" w:hint="eastAsia"/>
        </w:rPr>
        <w:t>サービスにおいて生産性の向上やイノベーション創出に寄与しうる資質をもった人材育成のための教育プログラム</w:t>
      </w:r>
      <w:r w:rsidR="00DD1AFF">
        <w:rPr>
          <w:rFonts w:ascii="ＭＳ 明朝" w:hAnsi="ＭＳ 明朝" w:hint="eastAsia"/>
        </w:rPr>
        <w:t>を</w:t>
      </w:r>
      <w:r w:rsidRPr="004368B2">
        <w:rPr>
          <w:rFonts w:ascii="ＭＳ 明朝" w:hAnsi="ＭＳ 明朝" w:hint="eastAsia"/>
        </w:rPr>
        <w:t>提唱</w:t>
      </w:r>
      <w:r w:rsidR="00DD1AFF">
        <w:rPr>
          <w:rFonts w:ascii="ＭＳ 明朝" w:hAnsi="ＭＳ 明朝" w:hint="eastAsia"/>
        </w:rPr>
        <w:t>し</w:t>
      </w:r>
      <w:r w:rsidR="006E384F">
        <w:rPr>
          <w:rFonts w:ascii="ＭＳ 明朝" w:hAnsi="ＭＳ 明朝" w:hint="eastAsia"/>
        </w:rPr>
        <w:t>、</w:t>
      </w:r>
      <w:r w:rsidRPr="004368B2">
        <w:rPr>
          <w:rFonts w:ascii="ＭＳ 明朝" w:hAnsi="ＭＳ 明朝" w:hint="eastAsia"/>
        </w:rPr>
        <w:t>平成19年度から開始</w:t>
      </w:r>
      <w:r w:rsidR="00DD1AFF">
        <w:rPr>
          <w:rFonts w:ascii="ＭＳ 明朝" w:hAnsi="ＭＳ 明朝" w:hint="eastAsia"/>
        </w:rPr>
        <w:t>している。</w:t>
      </w:r>
    </w:p>
    <w:p w:rsidR="00CD7EDC" w:rsidRDefault="00CD7EDC" w:rsidP="00CD7EDC">
      <w:pPr>
        <w:ind w:firstLineChars="100" w:firstLine="210"/>
        <w:rPr>
          <w:rFonts w:ascii="ＭＳ 明朝" w:hAnsi="ＭＳ 明朝"/>
        </w:rPr>
      </w:pPr>
      <w:r w:rsidRPr="004D33E5">
        <w:rPr>
          <w:rFonts w:ascii="ＭＳ 明朝" w:hAnsi="ＭＳ 明朝" w:hint="eastAsia"/>
        </w:rPr>
        <w:t>また</w:t>
      </w:r>
      <w:r w:rsidR="006E384F">
        <w:rPr>
          <w:rFonts w:ascii="ＭＳ 明朝" w:hAnsi="ＭＳ 明朝" w:hint="eastAsia"/>
        </w:rPr>
        <w:t>、</w:t>
      </w:r>
      <w:r>
        <w:rPr>
          <w:rFonts w:ascii="ＭＳ 明朝" w:hAnsi="ＭＳ 明朝" w:hint="eastAsia"/>
        </w:rPr>
        <w:t>平成23年</w:t>
      </w:r>
      <w:r w:rsidRPr="004D33E5">
        <w:rPr>
          <w:rFonts w:ascii="ＭＳ 明朝" w:hAnsi="ＭＳ 明朝" w:hint="eastAsia"/>
        </w:rPr>
        <w:t>8月に閣議決定された第</w:t>
      </w:r>
      <w:r w:rsidR="000A6ADB">
        <w:rPr>
          <w:rFonts w:ascii="ＭＳ 明朝" w:hAnsi="ＭＳ 明朝" w:hint="eastAsia"/>
        </w:rPr>
        <w:t>四</w:t>
      </w:r>
      <w:r w:rsidRPr="004D33E5">
        <w:rPr>
          <w:rFonts w:ascii="ＭＳ 明朝" w:hAnsi="ＭＳ 明朝" w:hint="eastAsia"/>
        </w:rPr>
        <w:t>期科学技術基本計画</w:t>
      </w:r>
      <w:r>
        <w:rPr>
          <w:rFonts w:ascii="ＭＳ 明朝" w:hAnsi="ＭＳ 明朝" w:hint="eastAsia"/>
        </w:rPr>
        <w:t>では</w:t>
      </w:r>
      <w:r w:rsidR="006E384F">
        <w:rPr>
          <w:rFonts w:ascii="ＭＳ 明朝" w:hAnsi="ＭＳ 明朝" w:hint="eastAsia"/>
        </w:rPr>
        <w:t>、</w:t>
      </w:r>
      <w:r w:rsidRPr="004D33E5">
        <w:rPr>
          <w:rFonts w:ascii="ＭＳ 明朝" w:hAnsi="ＭＳ 明朝" w:hint="eastAsia"/>
        </w:rPr>
        <w:t>科学技術政策の基本方針は</w:t>
      </w:r>
      <w:r w:rsidR="006E384F">
        <w:rPr>
          <w:rFonts w:ascii="ＭＳ 明朝" w:hAnsi="ＭＳ 明朝" w:hint="eastAsia"/>
        </w:rPr>
        <w:t>、</w:t>
      </w:r>
      <w:r w:rsidRPr="004D33E5">
        <w:rPr>
          <w:rFonts w:ascii="ＭＳ 明朝" w:hAnsi="ＭＳ 明朝" w:hint="eastAsia"/>
        </w:rPr>
        <w:t>科学技術とイノベーションを一体的に推進することにより様々な価値創造をもたらすことを目指すとともに</w:t>
      </w:r>
      <w:r w:rsidR="006E384F">
        <w:rPr>
          <w:rFonts w:ascii="ＭＳ 明朝" w:hAnsi="ＭＳ 明朝" w:hint="eastAsia"/>
        </w:rPr>
        <w:t>、</w:t>
      </w:r>
      <w:r w:rsidRPr="004D33E5">
        <w:rPr>
          <w:rFonts w:ascii="ＭＳ 明朝" w:hAnsi="ＭＳ 明朝" w:hint="eastAsia"/>
        </w:rPr>
        <w:t>研究開発の重点化に対する考え方も</w:t>
      </w:r>
      <w:r w:rsidR="006E384F">
        <w:rPr>
          <w:rFonts w:ascii="ＭＳ 明朝" w:hAnsi="ＭＳ 明朝" w:hint="eastAsia"/>
        </w:rPr>
        <w:t>、</w:t>
      </w:r>
      <w:r w:rsidRPr="00CC71CB">
        <w:rPr>
          <w:rFonts w:ascii="ＭＳ 明朝" w:hAnsi="ＭＳ 明朝" w:hint="eastAsia"/>
        </w:rPr>
        <w:t>取り組むべき社会的な課題の達成に向けた施策の重点化へと転換されてきている。現在では</w:t>
      </w:r>
      <w:r w:rsidR="006E384F">
        <w:rPr>
          <w:rFonts w:ascii="ＭＳ 明朝" w:hAnsi="ＭＳ 明朝" w:hint="eastAsia"/>
        </w:rPr>
        <w:t>、</w:t>
      </w:r>
      <w:r w:rsidR="00DD1AFF" w:rsidRPr="00CC71CB">
        <w:rPr>
          <w:rFonts w:ascii="ＭＳ 明朝" w:hAnsi="ＭＳ 明朝" w:hint="eastAsia"/>
        </w:rPr>
        <w:t>大学においても</w:t>
      </w:r>
      <w:r w:rsidR="006E384F">
        <w:rPr>
          <w:rFonts w:ascii="ＭＳ 明朝" w:hAnsi="ＭＳ 明朝" w:hint="eastAsia"/>
        </w:rPr>
        <w:t>、</w:t>
      </w:r>
      <w:r w:rsidRPr="00CC71CB">
        <w:rPr>
          <w:rFonts w:ascii="ＭＳ 明朝" w:hAnsi="ＭＳ 明朝" w:hint="eastAsia"/>
        </w:rPr>
        <w:t>教育・研究の改善を図りながら</w:t>
      </w:r>
      <w:r w:rsidR="006E384F">
        <w:rPr>
          <w:rFonts w:ascii="ＭＳ 明朝" w:hAnsi="ＭＳ 明朝" w:hint="eastAsia"/>
        </w:rPr>
        <w:t>、</w:t>
      </w:r>
      <w:r w:rsidRPr="00CC71CB">
        <w:rPr>
          <w:rFonts w:ascii="ＭＳ 明朝" w:hAnsi="ＭＳ 明朝" w:hint="eastAsia"/>
        </w:rPr>
        <w:t>具体的な人材育成が求められており</w:t>
      </w:r>
      <w:r w:rsidR="006E384F">
        <w:rPr>
          <w:rFonts w:ascii="ＭＳ 明朝" w:hAnsi="ＭＳ 明朝" w:hint="eastAsia"/>
        </w:rPr>
        <w:t>、</w:t>
      </w:r>
      <w:r w:rsidRPr="00605F80">
        <w:rPr>
          <w:rFonts w:ascii="ＭＳ 明朝" w:hAnsi="ＭＳ 明朝" w:hint="eastAsia"/>
        </w:rPr>
        <w:t>その人材育成のプログラムの開発とその普及も求められて</w:t>
      </w:r>
      <w:r>
        <w:rPr>
          <w:rFonts w:ascii="ＭＳ 明朝" w:hAnsi="ＭＳ 明朝" w:hint="eastAsia"/>
        </w:rPr>
        <w:t>いる</w:t>
      </w:r>
      <w:r w:rsidR="00DD1AFF">
        <w:rPr>
          <w:rFonts w:ascii="ＭＳ 明朝" w:hAnsi="ＭＳ 明朝" w:hint="eastAsia"/>
        </w:rPr>
        <w:t>状況である。</w:t>
      </w:r>
    </w:p>
    <w:p w:rsidR="00CD7EDC" w:rsidRPr="00CC71CB" w:rsidRDefault="00CD7EDC" w:rsidP="00CD7EDC">
      <w:pPr>
        <w:ind w:firstLineChars="100" w:firstLine="210"/>
        <w:rPr>
          <w:rFonts w:ascii="ＭＳ 明朝" w:hAnsi="ＭＳ 明朝"/>
        </w:rPr>
      </w:pPr>
      <w:r w:rsidRPr="004368B2">
        <w:rPr>
          <w:rFonts w:ascii="ＭＳ 明朝" w:hAnsi="ＭＳ 明朝" w:hint="eastAsia"/>
        </w:rPr>
        <w:t>こうした中</w:t>
      </w:r>
      <w:r w:rsidR="006E384F">
        <w:rPr>
          <w:rFonts w:ascii="ＭＳ 明朝" w:hAnsi="ＭＳ 明朝" w:hint="eastAsia"/>
        </w:rPr>
        <w:t>、</w:t>
      </w:r>
      <w:r w:rsidRPr="00612624">
        <w:t>米国および</w:t>
      </w:r>
      <w:r w:rsidRPr="00612624">
        <w:rPr>
          <w:rFonts w:hint="eastAsia"/>
        </w:rPr>
        <w:t>欧州</w:t>
      </w:r>
      <w:r w:rsidR="00DD1AFF">
        <w:rPr>
          <w:rFonts w:hint="eastAsia"/>
        </w:rPr>
        <w:t>の大学や研究機関において</w:t>
      </w:r>
      <w:r w:rsidR="006E384F">
        <w:t>、</w:t>
      </w:r>
      <w:r w:rsidRPr="00612624">
        <w:t>サービスを</w:t>
      </w:r>
      <w:r>
        <w:t>科学（</w:t>
      </w:r>
      <w:r w:rsidRPr="00612624">
        <w:t>サイエンス</w:t>
      </w:r>
      <w:r>
        <w:t>）</w:t>
      </w:r>
      <w:r w:rsidRPr="00612624">
        <w:t>の対象ととらえ</w:t>
      </w:r>
      <w:r w:rsidR="006E384F">
        <w:t>、</w:t>
      </w:r>
      <w:r w:rsidRPr="00612624">
        <w:t>科学的手法を用いてサービスの持つ諸問題を解決し</w:t>
      </w:r>
      <w:r w:rsidR="006E384F">
        <w:t>、</w:t>
      </w:r>
      <w:r w:rsidRPr="00612624">
        <w:t>生産性を高め</w:t>
      </w:r>
      <w:r w:rsidR="006E384F">
        <w:t>、</w:t>
      </w:r>
      <w:r w:rsidRPr="008B50BF">
        <w:t>サービスにおけるイノベーション</w:t>
      </w:r>
      <w:r w:rsidRPr="00612624">
        <w:t>を実現して</w:t>
      </w:r>
      <w:r w:rsidR="00DD1AFF">
        <w:t>消費</w:t>
      </w:r>
      <w:r w:rsidR="000A6ADB">
        <w:t>経済を活性化しようという動</w:t>
      </w:r>
      <w:r w:rsidR="000A6ADB">
        <w:rPr>
          <w:rFonts w:hint="eastAsia"/>
        </w:rPr>
        <w:t>き</w:t>
      </w:r>
      <w:r w:rsidRPr="00612624">
        <w:t>が</w:t>
      </w:r>
      <w:r>
        <w:t>ある。</w:t>
      </w:r>
      <w:r w:rsidRPr="00612624">
        <w:rPr>
          <w:rFonts w:hint="eastAsia"/>
        </w:rPr>
        <w:t>ここに出現する新た</w:t>
      </w:r>
      <w:r w:rsidRPr="004368B2">
        <w:rPr>
          <w:rFonts w:ascii="ＭＳ 明朝" w:hAnsi="ＭＳ 明朝" w:hint="eastAsia"/>
        </w:rPr>
        <w:t>な学問領域は「サービス・サイエンス」と呼ばれている。ここで言う「サービス」とは</w:t>
      </w:r>
      <w:r w:rsidR="006E384F">
        <w:rPr>
          <w:rFonts w:ascii="ＭＳ 明朝" w:hAnsi="ＭＳ 明朝" w:hint="eastAsia"/>
        </w:rPr>
        <w:t>、</w:t>
      </w:r>
      <w:r w:rsidRPr="00CC71CB">
        <w:rPr>
          <w:rFonts w:ascii="ＭＳ 明朝" w:hAnsi="ＭＳ 明朝" w:hint="eastAsia"/>
        </w:rPr>
        <w:t>第三次産業に分類されるサービス業のみならず</w:t>
      </w:r>
      <w:r w:rsidR="006E384F">
        <w:rPr>
          <w:rFonts w:ascii="ＭＳ 明朝" w:hAnsi="ＭＳ 明朝" w:hint="eastAsia"/>
        </w:rPr>
        <w:t>、</w:t>
      </w:r>
      <w:r w:rsidRPr="00CC71CB">
        <w:rPr>
          <w:rFonts w:ascii="ＭＳ 明朝" w:hAnsi="ＭＳ 明朝" w:hint="eastAsia"/>
        </w:rPr>
        <w:t>製造業におけるサービス・ビジネスも含め</w:t>
      </w:r>
      <w:r w:rsidR="006E384F">
        <w:rPr>
          <w:rFonts w:ascii="ＭＳ 明朝" w:hAnsi="ＭＳ 明朝" w:hint="eastAsia"/>
        </w:rPr>
        <w:t>、</w:t>
      </w:r>
      <w:r w:rsidRPr="00CC71CB">
        <w:rPr>
          <w:rFonts w:ascii="ＭＳ 明朝" w:hAnsi="ＭＳ 明朝" w:hint="eastAsia"/>
        </w:rPr>
        <w:t>提供者と利用者の間で双方向的に行われる経済価値の創造の過程のことを指している。</w:t>
      </w:r>
    </w:p>
    <w:p w:rsidR="00A63799" w:rsidRPr="004F43FC" w:rsidRDefault="006C4FD6" w:rsidP="00A63799">
      <w:pPr>
        <w:ind w:firstLineChars="100" w:firstLine="210"/>
        <w:rPr>
          <w:rFonts w:ascii="ＭＳ 明朝" w:hAnsi="ＭＳ 明朝"/>
        </w:rPr>
      </w:pPr>
      <w:r>
        <w:rPr>
          <w:rFonts w:ascii="ＭＳ 明朝" w:hAnsi="ＭＳ 明朝"/>
        </w:rPr>
        <w:lastRenderedPageBreak/>
        <w:t>そこで</w:t>
      </w:r>
      <w:r w:rsidR="006E384F">
        <w:rPr>
          <w:rFonts w:ascii="ＭＳ 明朝" w:hAnsi="ＭＳ 明朝"/>
        </w:rPr>
        <w:t>、</w:t>
      </w:r>
      <w:r>
        <w:rPr>
          <w:rFonts w:ascii="ＭＳ 明朝" w:hAnsi="ＭＳ 明朝"/>
        </w:rPr>
        <w:t>これらの潮流を踏まえ</w:t>
      </w:r>
      <w:r w:rsidR="006E384F">
        <w:rPr>
          <w:rFonts w:ascii="ＭＳ 明朝" w:hAnsi="ＭＳ 明朝"/>
        </w:rPr>
        <w:t>、</w:t>
      </w:r>
      <w:r>
        <w:rPr>
          <w:rFonts w:ascii="ＭＳ 明朝" w:hAnsi="ＭＳ 明朝"/>
        </w:rPr>
        <w:t>今日</w:t>
      </w:r>
      <w:r w:rsidR="006E384F">
        <w:rPr>
          <w:rFonts w:ascii="ＭＳ 明朝" w:hAnsi="ＭＳ 明朝"/>
        </w:rPr>
        <w:t>、</w:t>
      </w:r>
      <w:r>
        <w:rPr>
          <w:rFonts w:ascii="ＭＳ 明朝" w:hAnsi="ＭＳ 明朝"/>
        </w:rPr>
        <w:t>我々に課せられた問題は</w:t>
      </w:r>
      <w:r w:rsidR="006E384F">
        <w:rPr>
          <w:rFonts w:ascii="ＭＳ 明朝" w:hAnsi="ＭＳ 明朝"/>
        </w:rPr>
        <w:t>、</w:t>
      </w:r>
      <w:r w:rsidR="00A63799" w:rsidRPr="004368B2">
        <w:rPr>
          <w:rFonts w:ascii="ＭＳ 明朝" w:hAnsi="ＭＳ 明朝" w:hint="eastAsia"/>
        </w:rPr>
        <w:t>社会における様々なサービスを対象に</w:t>
      </w:r>
      <w:r w:rsidR="006E384F">
        <w:rPr>
          <w:rFonts w:ascii="ＭＳ 明朝" w:hAnsi="ＭＳ 明朝" w:hint="eastAsia"/>
        </w:rPr>
        <w:t>、</w:t>
      </w:r>
      <w:r w:rsidR="00A63799" w:rsidRPr="004368B2">
        <w:rPr>
          <w:rFonts w:ascii="ＭＳ 明朝" w:hAnsi="ＭＳ 明朝" w:hint="eastAsia"/>
        </w:rPr>
        <w:t>その質・効率の向上と新しい価値の創出・拡大のために</w:t>
      </w:r>
      <w:r w:rsidR="006E384F">
        <w:rPr>
          <w:rFonts w:ascii="ＭＳ 明朝" w:hAnsi="ＭＳ 明朝" w:hint="eastAsia"/>
        </w:rPr>
        <w:t>、</w:t>
      </w:r>
      <w:r w:rsidR="00A63799" w:rsidRPr="004368B2">
        <w:rPr>
          <w:rFonts w:ascii="ＭＳ 明朝" w:hAnsi="ＭＳ 明朝" w:hint="eastAsia"/>
        </w:rPr>
        <w:t>具体的あるいは潜在的な問題ニーズを把握し</w:t>
      </w:r>
      <w:r w:rsidR="006E384F">
        <w:rPr>
          <w:rFonts w:ascii="ＭＳ 明朝" w:hAnsi="ＭＳ 明朝" w:hint="eastAsia"/>
        </w:rPr>
        <w:t>、</w:t>
      </w:r>
      <w:r w:rsidR="00A63799" w:rsidRPr="004368B2">
        <w:rPr>
          <w:rFonts w:ascii="ＭＳ 明朝" w:hAnsi="ＭＳ 明朝" w:hint="eastAsia"/>
        </w:rPr>
        <w:t>実データや事例を利用し</w:t>
      </w:r>
      <w:r w:rsidR="006E384F">
        <w:rPr>
          <w:rFonts w:ascii="ＭＳ 明朝" w:hAnsi="ＭＳ 明朝" w:hint="eastAsia"/>
        </w:rPr>
        <w:t>、</w:t>
      </w:r>
      <w:r w:rsidR="00CC71CB">
        <w:rPr>
          <w:rFonts w:ascii="ＭＳ 明朝" w:hAnsi="ＭＳ 明朝" w:hint="eastAsia"/>
        </w:rPr>
        <w:t>文理</w:t>
      </w:r>
      <w:r w:rsidR="00A63799" w:rsidRPr="004368B2">
        <w:rPr>
          <w:rFonts w:ascii="ＭＳ 明朝" w:hAnsi="ＭＳ 明朝" w:hint="eastAsia"/>
        </w:rPr>
        <w:t>融合的なアプローチで</w:t>
      </w:r>
      <w:r w:rsidR="006E384F">
        <w:rPr>
          <w:rFonts w:ascii="ＭＳ 明朝" w:hAnsi="ＭＳ 明朝" w:hint="eastAsia"/>
        </w:rPr>
        <w:t>、</w:t>
      </w:r>
      <w:r>
        <w:rPr>
          <w:rFonts w:ascii="ＭＳ 明朝" w:hAnsi="ＭＳ 明朝" w:hint="eastAsia"/>
        </w:rPr>
        <w:t>「問</w:t>
      </w:r>
      <w:r w:rsidRPr="004F43FC">
        <w:rPr>
          <w:rFonts w:ascii="ＭＳ 明朝" w:hAnsi="ＭＳ 明朝" w:hint="eastAsia"/>
        </w:rPr>
        <w:t>題解決のための技術・方法論等を開発する」ことで</w:t>
      </w:r>
      <w:r w:rsidR="00350706" w:rsidRPr="004F43FC">
        <w:rPr>
          <w:rFonts w:ascii="ＭＳ 明朝" w:hAnsi="ＭＳ 明朝" w:hint="eastAsia"/>
        </w:rPr>
        <w:t>あり</w:t>
      </w:r>
      <w:r w:rsidR="007D4499" w:rsidRPr="004F43FC">
        <w:rPr>
          <w:rFonts w:ascii="ＭＳ 明朝" w:hAnsi="ＭＳ 明朝" w:hint="eastAsia"/>
        </w:rPr>
        <w:t>、</w:t>
      </w:r>
      <w:r w:rsidRPr="004F43FC">
        <w:rPr>
          <w:rFonts w:ascii="ＭＳ 明朝" w:hAnsi="ＭＳ 明朝" w:hint="eastAsia"/>
        </w:rPr>
        <w:t>サービス・サイエンスによる消費経済の活性化</w:t>
      </w:r>
      <w:r w:rsidR="00350706" w:rsidRPr="004F43FC">
        <w:rPr>
          <w:rFonts w:ascii="ＭＳ 明朝" w:hAnsi="ＭＳ 明朝" w:hint="eastAsia"/>
        </w:rPr>
        <w:t>のための科学的な方法論を追求する</w:t>
      </w:r>
      <w:r w:rsidRPr="004F43FC">
        <w:rPr>
          <w:rFonts w:ascii="ＭＳ 明朝" w:hAnsi="ＭＳ 明朝" w:hint="eastAsia"/>
        </w:rPr>
        <w:t>必要がある</w:t>
      </w:r>
    </w:p>
    <w:p w:rsidR="006E384F" w:rsidRDefault="006C4FD6" w:rsidP="00A63799">
      <w:pPr>
        <w:ind w:firstLineChars="100" w:firstLine="210"/>
        <w:rPr>
          <w:rFonts w:ascii="ＭＳ 明朝" w:hAnsi="ＭＳ 明朝" w:hint="eastAsia"/>
        </w:rPr>
      </w:pPr>
      <w:r w:rsidRPr="004F43FC">
        <w:rPr>
          <w:rFonts w:ascii="ＭＳ 明朝" w:hAnsi="ＭＳ 明朝" w:hint="eastAsia"/>
        </w:rPr>
        <w:t>前回の全国大会でも指摘されたように</w:t>
      </w:r>
      <w:r w:rsidR="006E384F" w:rsidRPr="004F43FC">
        <w:rPr>
          <w:rFonts w:ascii="ＭＳ 明朝" w:hAnsi="ＭＳ 明朝" w:hint="eastAsia"/>
        </w:rPr>
        <w:t>、</w:t>
      </w:r>
      <w:r w:rsidR="00A63799" w:rsidRPr="004F43FC">
        <w:rPr>
          <w:rFonts w:ascii="ＭＳ 明朝" w:hAnsi="ＭＳ 明朝" w:hint="eastAsia"/>
        </w:rPr>
        <w:t>日本においてサービス経済</w:t>
      </w:r>
      <w:r w:rsidR="00350706" w:rsidRPr="004F43FC">
        <w:rPr>
          <w:rFonts w:ascii="ＭＳ 明朝" w:hAnsi="ＭＳ 明朝" w:hint="eastAsia"/>
        </w:rPr>
        <w:t>化</w:t>
      </w:r>
      <w:r w:rsidR="00A63799" w:rsidRPr="004F43FC">
        <w:rPr>
          <w:rFonts w:ascii="ＭＳ 明朝" w:hAnsi="ＭＳ 明朝" w:hint="eastAsia"/>
        </w:rPr>
        <w:t>への傾斜は</w:t>
      </w:r>
      <w:r w:rsidRPr="004F43FC">
        <w:rPr>
          <w:rFonts w:ascii="ＭＳ 明朝" w:hAnsi="ＭＳ 明朝" w:hint="eastAsia"/>
        </w:rPr>
        <w:t>一段と</w:t>
      </w:r>
      <w:r w:rsidR="00A63799" w:rsidRPr="004F43FC">
        <w:rPr>
          <w:rFonts w:ascii="ＭＳ 明朝" w:hAnsi="ＭＳ 明朝" w:hint="eastAsia"/>
        </w:rPr>
        <w:t>加速している。サービスにおいて持続的な生産性の向上をはかるには</w:t>
      </w:r>
      <w:r w:rsidR="006E384F" w:rsidRPr="004F43FC">
        <w:rPr>
          <w:rFonts w:ascii="ＭＳ 明朝" w:hAnsi="ＭＳ 明朝" w:hint="eastAsia"/>
        </w:rPr>
        <w:t>、</w:t>
      </w:r>
      <w:r w:rsidR="00A63799" w:rsidRPr="004F43FC">
        <w:rPr>
          <w:rFonts w:ascii="ＭＳ 明朝" w:hAnsi="ＭＳ 明朝" w:hint="eastAsia"/>
        </w:rPr>
        <w:t>サービスにおけるイノベーション</w:t>
      </w:r>
      <w:r w:rsidR="006E384F" w:rsidRPr="004F43FC">
        <w:rPr>
          <w:rFonts w:ascii="ＭＳ 明朝" w:hAnsi="ＭＳ 明朝" w:hint="eastAsia"/>
        </w:rPr>
        <w:t>（経済価値の創造）</w:t>
      </w:r>
      <w:r w:rsidR="00A63799" w:rsidRPr="004F43FC">
        <w:rPr>
          <w:rFonts w:ascii="ＭＳ 明朝" w:hAnsi="ＭＳ 明朝" w:hint="eastAsia"/>
        </w:rPr>
        <w:t>が不可</w:t>
      </w:r>
      <w:r w:rsidR="00A63799" w:rsidRPr="00FF1BD3">
        <w:rPr>
          <w:rFonts w:ascii="ＭＳ 明朝" w:hAnsi="ＭＳ 明朝" w:hint="eastAsia"/>
        </w:rPr>
        <w:t>欠であり</w:t>
      </w:r>
      <w:r w:rsidR="006E384F">
        <w:rPr>
          <w:rFonts w:ascii="ＭＳ 明朝" w:hAnsi="ＭＳ 明朝" w:hint="eastAsia"/>
        </w:rPr>
        <w:t>、</w:t>
      </w:r>
      <w:r w:rsidR="00A63799" w:rsidRPr="00FF1BD3">
        <w:rPr>
          <w:rFonts w:ascii="ＭＳ 明朝" w:hAnsi="ＭＳ 明朝" w:hint="eastAsia"/>
        </w:rPr>
        <w:t>そのためには</w:t>
      </w:r>
      <w:r w:rsidR="006E384F">
        <w:rPr>
          <w:rFonts w:ascii="ＭＳ 明朝" w:hAnsi="ＭＳ 明朝" w:hint="eastAsia"/>
        </w:rPr>
        <w:t>、</w:t>
      </w:r>
      <w:r w:rsidR="00A63799" w:rsidRPr="00FF1BD3">
        <w:rPr>
          <w:rFonts w:ascii="ＭＳ 明朝" w:hAnsi="ＭＳ 明朝" w:hint="eastAsia"/>
        </w:rPr>
        <w:t>産業特有の知識と科学的知識の双方を結びつける問題解決のための知識体系の構築が必要である</w:t>
      </w:r>
      <w:r w:rsidR="000A6ADB">
        <w:rPr>
          <w:rFonts w:ascii="ＭＳ 明朝" w:hAnsi="ＭＳ 明朝" w:hint="eastAsia"/>
        </w:rPr>
        <w:t>と言える</w:t>
      </w:r>
      <w:r w:rsidR="00A63799" w:rsidRPr="00FF1BD3">
        <w:rPr>
          <w:rFonts w:ascii="ＭＳ 明朝" w:hAnsi="ＭＳ 明朝" w:hint="eastAsia"/>
        </w:rPr>
        <w:t>。</w:t>
      </w:r>
      <w:r w:rsidR="000A6ADB">
        <w:rPr>
          <w:rFonts w:ascii="ＭＳ 明朝" w:hAnsi="ＭＳ 明朝" w:hint="eastAsia"/>
        </w:rPr>
        <w:t>つまり、</w:t>
      </w:r>
      <w:r w:rsidR="006E384F">
        <w:rPr>
          <w:rFonts w:ascii="ＭＳ 明朝" w:hAnsi="ＭＳ 明朝" w:hint="eastAsia"/>
        </w:rPr>
        <w:t>経済</w:t>
      </w:r>
      <w:r w:rsidR="000A6ADB">
        <w:rPr>
          <w:rFonts w:ascii="ＭＳ 明朝" w:hAnsi="ＭＳ 明朝" w:hint="eastAsia"/>
        </w:rPr>
        <w:t>学、</w:t>
      </w:r>
      <w:r w:rsidR="00BB2DD9">
        <w:rPr>
          <w:rFonts w:ascii="ＭＳ 明朝" w:hAnsi="ＭＳ 明朝" w:hint="eastAsia"/>
        </w:rPr>
        <w:t>商学、経営学、法学、政治学、情報学</w:t>
      </w:r>
      <w:r w:rsidR="000A6ADB">
        <w:rPr>
          <w:rFonts w:ascii="ＭＳ 明朝" w:hAnsi="ＭＳ 明朝" w:hint="eastAsia"/>
        </w:rPr>
        <w:t>などの様々な学問領域におけるサービスに関する研究知見の統合</w:t>
      </w:r>
      <w:r w:rsidR="006E384F">
        <w:rPr>
          <w:rFonts w:ascii="ＭＳ 明朝" w:hAnsi="ＭＳ 明朝" w:hint="eastAsia"/>
        </w:rPr>
        <w:t>が急がれる。</w:t>
      </w:r>
    </w:p>
    <w:p w:rsidR="006C4FD6" w:rsidRPr="004F43FC" w:rsidRDefault="004F43FC" w:rsidP="004F43FC">
      <w:pPr>
        <w:ind w:firstLineChars="100" w:firstLine="210"/>
        <w:rPr>
          <w:rFonts w:asciiTheme="minorEastAsia" w:hAnsiTheme="minorEastAsia" w:cs="Arial"/>
          <w:kern w:val="0"/>
          <w:szCs w:val="21"/>
        </w:rPr>
      </w:pPr>
      <w:r>
        <w:rPr>
          <w:rFonts w:ascii="ＭＳ 明朝" w:hAnsi="ＭＳ 明朝" w:hint="eastAsia"/>
        </w:rPr>
        <w:t>そこで、</w:t>
      </w:r>
      <w:r w:rsidR="00A63799" w:rsidRPr="00A63799">
        <w:rPr>
          <w:rFonts w:asciiTheme="minorEastAsia" w:hAnsiTheme="minorEastAsia" w:cs="Arial" w:hint="eastAsia"/>
          <w:kern w:val="0"/>
          <w:szCs w:val="21"/>
        </w:rPr>
        <w:t>第</w:t>
      </w:r>
      <w:r w:rsidR="00CC71CB">
        <w:rPr>
          <w:rFonts w:asciiTheme="minorEastAsia" w:hAnsiTheme="minorEastAsia" w:cs="Arial" w:hint="eastAsia"/>
          <w:kern w:val="0"/>
          <w:szCs w:val="21"/>
        </w:rPr>
        <w:t>41</w:t>
      </w:r>
      <w:r w:rsidR="00A63799" w:rsidRPr="00A63799">
        <w:rPr>
          <w:rFonts w:asciiTheme="minorEastAsia" w:hAnsiTheme="minorEastAsia" w:cs="Arial"/>
          <w:kern w:val="0"/>
          <w:szCs w:val="21"/>
        </w:rPr>
        <w:t>回全国研究大会では、</w:t>
      </w:r>
      <w:r>
        <w:rPr>
          <w:rFonts w:asciiTheme="minorEastAsia" w:hAnsiTheme="minorEastAsia" w:cs="Arial" w:hint="eastAsia"/>
          <w:kern w:val="0"/>
          <w:szCs w:val="21"/>
        </w:rPr>
        <w:t>統一論題を『サービス・イノベーションと消費経済』とする。</w:t>
      </w:r>
      <w:bookmarkStart w:id="0" w:name="_GoBack"/>
      <w:bookmarkEnd w:id="0"/>
      <w:r w:rsidR="00A63799" w:rsidRPr="00A63799">
        <w:rPr>
          <w:rFonts w:asciiTheme="minorEastAsia" w:hAnsiTheme="minorEastAsia" w:cs="Arial"/>
          <w:kern w:val="0"/>
          <w:szCs w:val="21"/>
        </w:rPr>
        <w:t>今後の</w:t>
      </w:r>
      <w:r w:rsidR="006C4FD6">
        <w:rPr>
          <w:rFonts w:asciiTheme="minorEastAsia" w:hAnsiTheme="minorEastAsia" w:cs="Arial"/>
          <w:kern w:val="0"/>
          <w:szCs w:val="21"/>
        </w:rPr>
        <w:t>消費経済</w:t>
      </w:r>
      <w:r w:rsidR="00A63799" w:rsidRPr="00A63799">
        <w:rPr>
          <w:rFonts w:asciiTheme="minorEastAsia" w:hAnsiTheme="minorEastAsia" w:cs="Arial"/>
          <w:kern w:val="0"/>
          <w:szCs w:val="21"/>
        </w:rPr>
        <w:t>研究の発展方向を左右すると予想される</w:t>
      </w:r>
      <w:r w:rsidR="006C4FD6">
        <w:rPr>
          <w:rFonts w:asciiTheme="minorEastAsia" w:hAnsiTheme="minorEastAsia" w:cs="Arial"/>
          <w:kern w:val="0"/>
          <w:szCs w:val="21"/>
        </w:rPr>
        <w:t>サービス</w:t>
      </w:r>
      <w:r w:rsidR="00BB2DD9">
        <w:rPr>
          <w:rFonts w:asciiTheme="minorEastAsia" w:hAnsiTheme="minorEastAsia" w:cs="Arial" w:hint="eastAsia"/>
          <w:kern w:val="0"/>
          <w:szCs w:val="21"/>
        </w:rPr>
        <w:t>・</w:t>
      </w:r>
      <w:r w:rsidR="006C4FD6">
        <w:rPr>
          <w:rFonts w:asciiTheme="minorEastAsia" w:hAnsiTheme="minorEastAsia" w:cs="Arial"/>
          <w:kern w:val="0"/>
          <w:szCs w:val="21"/>
        </w:rPr>
        <w:t>イノベーション</w:t>
      </w:r>
      <w:r w:rsidR="00A63799" w:rsidRPr="00A63799">
        <w:rPr>
          <w:rFonts w:asciiTheme="minorEastAsia" w:hAnsiTheme="minorEastAsia" w:cs="Arial"/>
          <w:kern w:val="0"/>
          <w:szCs w:val="21"/>
        </w:rPr>
        <w:t>について、それをさまざまな分野、問題意識、アプローチから取りあげることによって、斬新で多様な問題提起と議論がなされることを期待</w:t>
      </w:r>
      <w:r w:rsidR="006C4FD6">
        <w:rPr>
          <w:rFonts w:asciiTheme="minorEastAsia" w:hAnsiTheme="minorEastAsia" w:cs="Arial"/>
          <w:kern w:val="0"/>
          <w:szCs w:val="21"/>
        </w:rPr>
        <w:t>している。</w:t>
      </w:r>
      <w:r w:rsidR="00A63799" w:rsidRPr="00A63799">
        <w:rPr>
          <w:rFonts w:asciiTheme="minorEastAsia" w:hAnsiTheme="minorEastAsia" w:cs="Arial"/>
          <w:kern w:val="0"/>
          <w:szCs w:val="21"/>
        </w:rPr>
        <w:t>本大会への多数の会員のご参加を心よりお願い</w:t>
      </w:r>
      <w:r w:rsidR="006C4FD6">
        <w:rPr>
          <w:rFonts w:asciiTheme="minorEastAsia" w:hAnsiTheme="minorEastAsia" w:cs="Arial"/>
          <w:kern w:val="0"/>
          <w:szCs w:val="21"/>
        </w:rPr>
        <w:t>したい。</w:t>
      </w:r>
    </w:p>
    <w:p w:rsidR="006C4FD6" w:rsidRDefault="006C4FD6" w:rsidP="006C4FD6">
      <w:pPr>
        <w:widowControl/>
        <w:spacing w:line="255" w:lineRule="atLeast"/>
        <w:jc w:val="left"/>
        <w:rPr>
          <w:rFonts w:asciiTheme="minorEastAsia" w:hAnsiTheme="minorEastAsia" w:cs="Arial"/>
          <w:kern w:val="0"/>
          <w:szCs w:val="21"/>
        </w:rPr>
      </w:pPr>
    </w:p>
    <w:p w:rsidR="00A63799" w:rsidRDefault="006C4FD6" w:rsidP="006C4FD6">
      <w:pPr>
        <w:pStyle w:val="a5"/>
      </w:pPr>
      <w:r>
        <w:t>以上</w:t>
      </w:r>
    </w:p>
    <w:p w:rsidR="006C4FD6" w:rsidRDefault="006C4FD6" w:rsidP="006C4FD6">
      <w:pPr>
        <w:widowControl/>
        <w:spacing w:line="255" w:lineRule="atLeast"/>
        <w:jc w:val="left"/>
        <w:rPr>
          <w:rFonts w:asciiTheme="minorEastAsia" w:hAnsiTheme="minorEastAsia" w:cs="Arial"/>
          <w:kern w:val="0"/>
          <w:szCs w:val="21"/>
        </w:rPr>
      </w:pPr>
    </w:p>
    <w:p w:rsidR="006C4FD6" w:rsidRDefault="006C4FD6" w:rsidP="006C4FD6">
      <w:pPr>
        <w:widowControl/>
        <w:spacing w:line="255" w:lineRule="atLeast"/>
        <w:ind w:firstLineChars="2600" w:firstLine="5460"/>
        <w:jc w:val="left"/>
        <w:rPr>
          <w:rFonts w:asciiTheme="minorEastAsia" w:hAnsiTheme="minorEastAsia" w:cs="Arial"/>
          <w:kern w:val="0"/>
          <w:szCs w:val="21"/>
        </w:rPr>
      </w:pPr>
      <w:r>
        <w:rPr>
          <w:rFonts w:asciiTheme="minorEastAsia" w:hAnsiTheme="minorEastAsia" w:cs="Arial"/>
          <w:kern w:val="0"/>
          <w:szCs w:val="21"/>
        </w:rPr>
        <w:t>第41</w:t>
      </w:r>
      <w:r w:rsidR="001E0BDC">
        <w:rPr>
          <w:rFonts w:asciiTheme="minorEastAsia" w:hAnsiTheme="minorEastAsia" w:cs="Arial"/>
          <w:kern w:val="0"/>
          <w:szCs w:val="21"/>
        </w:rPr>
        <w:t>回全国大会</w:t>
      </w:r>
      <w:r>
        <w:rPr>
          <w:rFonts w:asciiTheme="minorEastAsia" w:hAnsiTheme="minorEastAsia" w:cs="Arial"/>
          <w:kern w:val="0"/>
          <w:szCs w:val="21"/>
        </w:rPr>
        <w:t>実行委員会</w:t>
      </w:r>
    </w:p>
    <w:p w:rsidR="006C4FD6" w:rsidRPr="00A63799" w:rsidRDefault="006C4FD6" w:rsidP="006C4FD6">
      <w:pPr>
        <w:widowControl/>
        <w:spacing w:line="255" w:lineRule="atLeast"/>
        <w:ind w:firstLineChars="3200" w:firstLine="6720"/>
        <w:jc w:val="left"/>
        <w:rPr>
          <w:rFonts w:asciiTheme="minorEastAsia" w:hAnsiTheme="minorEastAsia" w:cs="Arial"/>
          <w:kern w:val="0"/>
          <w:szCs w:val="21"/>
        </w:rPr>
      </w:pPr>
      <w:r>
        <w:rPr>
          <w:rFonts w:asciiTheme="minorEastAsia" w:hAnsiTheme="minorEastAsia" w:cs="Arial"/>
          <w:kern w:val="0"/>
          <w:szCs w:val="21"/>
        </w:rPr>
        <w:t>委員長　山口隆久</w:t>
      </w:r>
    </w:p>
    <w:sectPr w:rsidR="006C4FD6" w:rsidRPr="00A63799" w:rsidSect="00264D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B9C" w:rsidRDefault="00B47B9C" w:rsidP="00146503">
      <w:r>
        <w:separator/>
      </w:r>
    </w:p>
  </w:endnote>
  <w:endnote w:type="continuationSeparator" w:id="0">
    <w:p w:rsidR="00B47B9C" w:rsidRDefault="00B47B9C" w:rsidP="00146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B9C" w:rsidRDefault="00B47B9C" w:rsidP="00146503">
      <w:r>
        <w:separator/>
      </w:r>
    </w:p>
  </w:footnote>
  <w:footnote w:type="continuationSeparator" w:id="0">
    <w:p w:rsidR="00B47B9C" w:rsidRDefault="00B47B9C" w:rsidP="0014650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901759"/>
    <w:multiLevelType w:val="hybridMultilevel"/>
    <w:tmpl w:val="80000D10"/>
    <w:lvl w:ilvl="0" w:tplc="2F52C7A6">
      <w:start w:val="1"/>
      <w:numFmt w:val="decimal"/>
      <w:lvlText w:val="%1."/>
      <w:lvlJc w:val="left"/>
      <w:pPr>
        <w:ind w:left="360" w:hanging="360"/>
      </w:pPr>
      <w:rPr>
        <w:rFonts w:hint="default"/>
      </w:rPr>
    </w:lvl>
    <w:lvl w:ilvl="1" w:tplc="8D6A8E0E">
      <w:start w:val="1"/>
      <w:numFmt w:val="decimal"/>
      <w:lvlText w:val="(%2)"/>
      <w:lvlJc w:val="left"/>
      <w:pPr>
        <w:ind w:left="501"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80"/>
    <w:rsid w:val="000A6ADB"/>
    <w:rsid w:val="000B49BC"/>
    <w:rsid w:val="00146503"/>
    <w:rsid w:val="001E0BDC"/>
    <w:rsid w:val="00264DD2"/>
    <w:rsid w:val="00286576"/>
    <w:rsid w:val="00350706"/>
    <w:rsid w:val="004F43FC"/>
    <w:rsid w:val="005E34C2"/>
    <w:rsid w:val="006533AE"/>
    <w:rsid w:val="006C4FD6"/>
    <w:rsid w:val="006D0AEA"/>
    <w:rsid w:val="006E384F"/>
    <w:rsid w:val="006F7122"/>
    <w:rsid w:val="00715580"/>
    <w:rsid w:val="007D4499"/>
    <w:rsid w:val="008B50BF"/>
    <w:rsid w:val="009F3042"/>
    <w:rsid w:val="00A63799"/>
    <w:rsid w:val="00B47B9C"/>
    <w:rsid w:val="00BB2DD9"/>
    <w:rsid w:val="00CC71CB"/>
    <w:rsid w:val="00CD7EDC"/>
    <w:rsid w:val="00D32F12"/>
    <w:rsid w:val="00DD1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CD7EDC"/>
  </w:style>
  <w:style w:type="character" w:customStyle="1" w:styleId="a4">
    <w:name w:val="挨拶文 (文字)"/>
    <w:basedOn w:val="a0"/>
    <w:link w:val="a3"/>
    <w:uiPriority w:val="99"/>
    <w:rsid w:val="00CD7EDC"/>
  </w:style>
  <w:style w:type="paragraph" w:styleId="a5">
    <w:name w:val="Closing"/>
    <w:basedOn w:val="a"/>
    <w:link w:val="a6"/>
    <w:uiPriority w:val="99"/>
    <w:unhideWhenUsed/>
    <w:rsid w:val="00CD7EDC"/>
    <w:pPr>
      <w:jc w:val="right"/>
    </w:pPr>
  </w:style>
  <w:style w:type="character" w:customStyle="1" w:styleId="a6">
    <w:name w:val="結語 (文字)"/>
    <w:basedOn w:val="a0"/>
    <w:link w:val="a5"/>
    <w:uiPriority w:val="99"/>
    <w:rsid w:val="00CD7EDC"/>
  </w:style>
  <w:style w:type="paragraph" w:styleId="a7">
    <w:name w:val="Note Heading"/>
    <w:basedOn w:val="a"/>
    <w:next w:val="a"/>
    <w:link w:val="a8"/>
    <w:uiPriority w:val="99"/>
    <w:unhideWhenUsed/>
    <w:rsid w:val="00CD7EDC"/>
    <w:pPr>
      <w:jc w:val="center"/>
    </w:pPr>
  </w:style>
  <w:style w:type="character" w:customStyle="1" w:styleId="a8">
    <w:name w:val="記 (文字)"/>
    <w:basedOn w:val="a0"/>
    <w:link w:val="a7"/>
    <w:uiPriority w:val="99"/>
    <w:rsid w:val="00CD7EDC"/>
  </w:style>
  <w:style w:type="paragraph" w:styleId="a9">
    <w:name w:val="List Paragraph"/>
    <w:basedOn w:val="a"/>
    <w:uiPriority w:val="34"/>
    <w:qFormat/>
    <w:rsid w:val="00CD7EDC"/>
    <w:pPr>
      <w:ind w:leftChars="400" w:left="840"/>
    </w:pPr>
  </w:style>
  <w:style w:type="character" w:styleId="aa">
    <w:name w:val="Hyperlink"/>
    <w:basedOn w:val="a0"/>
    <w:uiPriority w:val="99"/>
    <w:unhideWhenUsed/>
    <w:rsid w:val="00CD7EDC"/>
    <w:rPr>
      <w:color w:val="0563C1" w:themeColor="hyperlink"/>
      <w:u w:val="single"/>
    </w:rPr>
  </w:style>
  <w:style w:type="paragraph" w:styleId="ab">
    <w:name w:val="header"/>
    <w:basedOn w:val="a"/>
    <w:link w:val="ac"/>
    <w:uiPriority w:val="99"/>
    <w:unhideWhenUsed/>
    <w:rsid w:val="00146503"/>
    <w:pPr>
      <w:tabs>
        <w:tab w:val="center" w:pos="4252"/>
        <w:tab w:val="right" w:pos="8504"/>
      </w:tabs>
      <w:snapToGrid w:val="0"/>
    </w:pPr>
  </w:style>
  <w:style w:type="character" w:customStyle="1" w:styleId="ac">
    <w:name w:val="ヘッダー (文字)"/>
    <w:basedOn w:val="a0"/>
    <w:link w:val="ab"/>
    <w:uiPriority w:val="99"/>
    <w:rsid w:val="00146503"/>
  </w:style>
  <w:style w:type="paragraph" w:styleId="ad">
    <w:name w:val="footer"/>
    <w:basedOn w:val="a"/>
    <w:link w:val="ae"/>
    <w:uiPriority w:val="99"/>
    <w:unhideWhenUsed/>
    <w:rsid w:val="00146503"/>
    <w:pPr>
      <w:tabs>
        <w:tab w:val="center" w:pos="4252"/>
        <w:tab w:val="right" w:pos="8504"/>
      </w:tabs>
      <w:snapToGrid w:val="0"/>
    </w:pPr>
  </w:style>
  <w:style w:type="character" w:customStyle="1" w:styleId="ae">
    <w:name w:val="フッター (文字)"/>
    <w:basedOn w:val="a0"/>
    <w:link w:val="ad"/>
    <w:uiPriority w:val="99"/>
    <w:rsid w:val="0014650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CD7EDC"/>
  </w:style>
  <w:style w:type="character" w:customStyle="1" w:styleId="a4">
    <w:name w:val="挨拶文 (文字)"/>
    <w:basedOn w:val="a0"/>
    <w:link w:val="a3"/>
    <w:uiPriority w:val="99"/>
    <w:rsid w:val="00CD7EDC"/>
  </w:style>
  <w:style w:type="paragraph" w:styleId="a5">
    <w:name w:val="Closing"/>
    <w:basedOn w:val="a"/>
    <w:link w:val="a6"/>
    <w:uiPriority w:val="99"/>
    <w:unhideWhenUsed/>
    <w:rsid w:val="00CD7EDC"/>
    <w:pPr>
      <w:jc w:val="right"/>
    </w:pPr>
  </w:style>
  <w:style w:type="character" w:customStyle="1" w:styleId="a6">
    <w:name w:val="結語 (文字)"/>
    <w:basedOn w:val="a0"/>
    <w:link w:val="a5"/>
    <w:uiPriority w:val="99"/>
    <w:rsid w:val="00CD7EDC"/>
  </w:style>
  <w:style w:type="paragraph" w:styleId="a7">
    <w:name w:val="Note Heading"/>
    <w:basedOn w:val="a"/>
    <w:next w:val="a"/>
    <w:link w:val="a8"/>
    <w:uiPriority w:val="99"/>
    <w:unhideWhenUsed/>
    <w:rsid w:val="00CD7EDC"/>
    <w:pPr>
      <w:jc w:val="center"/>
    </w:pPr>
  </w:style>
  <w:style w:type="character" w:customStyle="1" w:styleId="a8">
    <w:name w:val="記 (文字)"/>
    <w:basedOn w:val="a0"/>
    <w:link w:val="a7"/>
    <w:uiPriority w:val="99"/>
    <w:rsid w:val="00CD7EDC"/>
  </w:style>
  <w:style w:type="paragraph" w:styleId="a9">
    <w:name w:val="List Paragraph"/>
    <w:basedOn w:val="a"/>
    <w:uiPriority w:val="34"/>
    <w:qFormat/>
    <w:rsid w:val="00CD7EDC"/>
    <w:pPr>
      <w:ind w:leftChars="400" w:left="840"/>
    </w:pPr>
  </w:style>
  <w:style w:type="character" w:styleId="aa">
    <w:name w:val="Hyperlink"/>
    <w:basedOn w:val="a0"/>
    <w:uiPriority w:val="99"/>
    <w:unhideWhenUsed/>
    <w:rsid w:val="00CD7EDC"/>
    <w:rPr>
      <w:color w:val="0563C1" w:themeColor="hyperlink"/>
      <w:u w:val="single"/>
    </w:rPr>
  </w:style>
  <w:style w:type="paragraph" w:styleId="ab">
    <w:name w:val="header"/>
    <w:basedOn w:val="a"/>
    <w:link w:val="ac"/>
    <w:uiPriority w:val="99"/>
    <w:unhideWhenUsed/>
    <w:rsid w:val="00146503"/>
    <w:pPr>
      <w:tabs>
        <w:tab w:val="center" w:pos="4252"/>
        <w:tab w:val="right" w:pos="8504"/>
      </w:tabs>
      <w:snapToGrid w:val="0"/>
    </w:pPr>
  </w:style>
  <w:style w:type="character" w:customStyle="1" w:styleId="ac">
    <w:name w:val="ヘッダー (文字)"/>
    <w:basedOn w:val="a0"/>
    <w:link w:val="ab"/>
    <w:uiPriority w:val="99"/>
    <w:rsid w:val="00146503"/>
  </w:style>
  <w:style w:type="paragraph" w:styleId="ad">
    <w:name w:val="footer"/>
    <w:basedOn w:val="a"/>
    <w:link w:val="ae"/>
    <w:uiPriority w:val="99"/>
    <w:unhideWhenUsed/>
    <w:rsid w:val="00146503"/>
    <w:pPr>
      <w:tabs>
        <w:tab w:val="center" w:pos="4252"/>
        <w:tab w:val="right" w:pos="8504"/>
      </w:tabs>
      <w:snapToGrid w:val="0"/>
    </w:pPr>
  </w:style>
  <w:style w:type="character" w:customStyle="1" w:styleId="ae">
    <w:name w:val="フッター (文字)"/>
    <w:basedOn w:val="a0"/>
    <w:link w:val="ad"/>
    <w:uiPriority w:val="99"/>
    <w:rsid w:val="00146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38770">
      <w:bodyDiv w:val="1"/>
      <w:marLeft w:val="0"/>
      <w:marRight w:val="0"/>
      <w:marTop w:val="0"/>
      <w:marBottom w:val="0"/>
      <w:divBdr>
        <w:top w:val="none" w:sz="0" w:space="0" w:color="auto"/>
        <w:left w:val="none" w:sz="0" w:space="0" w:color="auto"/>
        <w:bottom w:val="none" w:sz="0" w:space="0" w:color="auto"/>
        <w:right w:val="none" w:sz="0" w:space="0" w:color="auto"/>
      </w:divBdr>
      <w:divsChild>
        <w:div w:id="1330447177">
          <w:marLeft w:val="0"/>
          <w:marRight w:val="0"/>
          <w:marTop w:val="0"/>
          <w:marBottom w:val="0"/>
          <w:divBdr>
            <w:top w:val="none" w:sz="0" w:space="0" w:color="auto"/>
            <w:left w:val="none" w:sz="0" w:space="0" w:color="auto"/>
            <w:bottom w:val="none" w:sz="0" w:space="0" w:color="auto"/>
            <w:right w:val="none" w:sz="0" w:space="0" w:color="auto"/>
          </w:divBdr>
          <w:divsChild>
            <w:div w:id="766122588">
              <w:marLeft w:val="525"/>
              <w:marRight w:val="0"/>
              <w:marTop w:val="765"/>
              <w:marBottom w:val="0"/>
              <w:divBdr>
                <w:top w:val="none" w:sz="0" w:space="0" w:color="auto"/>
                <w:left w:val="none" w:sz="0" w:space="0" w:color="auto"/>
                <w:bottom w:val="none" w:sz="0" w:space="0" w:color="auto"/>
                <w:right w:val="none" w:sz="0" w:space="0" w:color="auto"/>
              </w:divBdr>
              <w:divsChild>
                <w:div w:id="1895771497">
                  <w:marLeft w:val="0"/>
                  <w:marRight w:val="0"/>
                  <w:marTop w:val="0"/>
                  <w:marBottom w:val="0"/>
                  <w:divBdr>
                    <w:top w:val="none" w:sz="0" w:space="0" w:color="auto"/>
                    <w:left w:val="none" w:sz="0" w:space="0" w:color="auto"/>
                    <w:bottom w:val="none" w:sz="0" w:space="0" w:color="auto"/>
                    <w:right w:val="none" w:sz="0" w:space="0" w:color="auto"/>
                  </w:divBdr>
                  <w:divsChild>
                    <w:div w:id="8970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44506">
              <w:marLeft w:val="0"/>
              <w:marRight w:val="0"/>
              <w:marTop w:val="0"/>
              <w:marBottom w:val="0"/>
              <w:divBdr>
                <w:top w:val="none" w:sz="0" w:space="0" w:color="auto"/>
                <w:left w:val="none" w:sz="0" w:space="0" w:color="auto"/>
                <w:bottom w:val="none" w:sz="0" w:space="0" w:color="auto"/>
                <w:right w:val="none" w:sz="0" w:space="0" w:color="auto"/>
              </w:divBdr>
              <w:divsChild>
                <w:div w:id="202988351">
                  <w:marLeft w:val="0"/>
                  <w:marRight w:val="0"/>
                  <w:marTop w:val="0"/>
                  <w:marBottom w:val="0"/>
                  <w:divBdr>
                    <w:top w:val="none" w:sz="0" w:space="0" w:color="auto"/>
                    <w:left w:val="none" w:sz="0" w:space="0" w:color="auto"/>
                    <w:bottom w:val="none" w:sz="0" w:space="0" w:color="auto"/>
                    <w:right w:val="none" w:sz="0" w:space="0" w:color="auto"/>
                  </w:divBdr>
                  <w:divsChild>
                    <w:div w:id="14851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0304">
              <w:marLeft w:val="0"/>
              <w:marRight w:val="0"/>
              <w:marTop w:val="0"/>
              <w:marBottom w:val="0"/>
              <w:divBdr>
                <w:top w:val="none" w:sz="0" w:space="0" w:color="auto"/>
                <w:left w:val="none" w:sz="0" w:space="0" w:color="auto"/>
                <w:bottom w:val="none" w:sz="0" w:space="0" w:color="auto"/>
                <w:right w:val="none" w:sz="0" w:space="0" w:color="auto"/>
              </w:divBdr>
              <w:divsChild>
                <w:div w:id="1588152708">
                  <w:marLeft w:val="0"/>
                  <w:marRight w:val="0"/>
                  <w:marTop w:val="0"/>
                  <w:marBottom w:val="0"/>
                  <w:divBdr>
                    <w:top w:val="none" w:sz="0" w:space="0" w:color="auto"/>
                    <w:left w:val="none" w:sz="0" w:space="0" w:color="auto"/>
                    <w:bottom w:val="none" w:sz="0" w:space="0" w:color="auto"/>
                    <w:right w:val="none" w:sz="0" w:space="0" w:color="auto"/>
                  </w:divBdr>
                </w:div>
              </w:divsChild>
            </w:div>
            <w:div w:id="817233989">
              <w:marLeft w:val="0"/>
              <w:marRight w:val="0"/>
              <w:marTop w:val="0"/>
              <w:marBottom w:val="0"/>
              <w:divBdr>
                <w:top w:val="none" w:sz="0" w:space="0" w:color="auto"/>
                <w:left w:val="none" w:sz="0" w:space="0" w:color="auto"/>
                <w:bottom w:val="none" w:sz="0" w:space="0" w:color="auto"/>
                <w:right w:val="none" w:sz="0" w:space="0" w:color="auto"/>
              </w:divBdr>
            </w:div>
          </w:divsChild>
        </w:div>
        <w:div w:id="1169712683">
          <w:marLeft w:val="0"/>
          <w:marRight w:val="0"/>
          <w:marTop w:val="0"/>
          <w:marBottom w:val="0"/>
          <w:divBdr>
            <w:top w:val="none" w:sz="0" w:space="0" w:color="auto"/>
            <w:left w:val="none" w:sz="0" w:space="0" w:color="auto"/>
            <w:bottom w:val="none" w:sz="0" w:space="0" w:color="auto"/>
            <w:right w:val="none" w:sz="0" w:space="0" w:color="auto"/>
          </w:divBdr>
          <w:divsChild>
            <w:div w:id="214034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269</Words>
  <Characters>1538</Characters>
  <Application>Microsoft Macintosh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大藪 亮</cp:lastModifiedBy>
  <cp:revision>2</cp:revision>
  <dcterms:created xsi:type="dcterms:W3CDTF">2015-12-29T01:17:00Z</dcterms:created>
  <dcterms:modified xsi:type="dcterms:W3CDTF">2015-12-29T01:17:00Z</dcterms:modified>
</cp:coreProperties>
</file>